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8FECF" w14:textId="77777777" w:rsidR="00C900D7" w:rsidRDefault="00C900D7" w:rsidP="00C900D7">
      <w:pPr>
        <w:spacing w:after="0" w:line="240" w:lineRule="auto"/>
        <w:rPr>
          <w:rFonts w:ascii="Montserrat" w:eastAsia="Arial Unicode MS" w:hAnsi="Montserrat" w:cs="Arial"/>
          <w:sz w:val="20"/>
          <w:szCs w:val="20"/>
        </w:rPr>
      </w:pPr>
      <w:bookmarkStart w:id="0" w:name="_GoBack"/>
      <w:bookmarkEnd w:id="0"/>
    </w:p>
    <w:p w14:paraId="38043FA3" w14:textId="77777777" w:rsidR="00C900D7" w:rsidRDefault="00C900D7" w:rsidP="00C900D7">
      <w:pPr>
        <w:spacing w:after="0" w:line="240" w:lineRule="auto"/>
        <w:rPr>
          <w:rFonts w:ascii="Montserrat" w:eastAsia="Arial Unicode MS" w:hAnsi="Montserrat" w:cs="Arial"/>
          <w:sz w:val="20"/>
          <w:szCs w:val="20"/>
        </w:rPr>
      </w:pPr>
    </w:p>
    <w:p w14:paraId="160A3466" w14:textId="77777777" w:rsidR="00C900D7" w:rsidRDefault="00C900D7" w:rsidP="00C900D7">
      <w:pPr>
        <w:spacing w:after="0" w:line="240" w:lineRule="auto"/>
        <w:rPr>
          <w:rFonts w:ascii="Montserrat" w:eastAsia="Arial Unicode MS" w:hAnsi="Montserrat" w:cs="Arial"/>
          <w:sz w:val="20"/>
          <w:szCs w:val="20"/>
        </w:rPr>
      </w:pPr>
    </w:p>
    <w:p w14:paraId="2088DAEA" w14:textId="77777777" w:rsidR="00C900D7" w:rsidRDefault="00C900D7" w:rsidP="00C900D7">
      <w:pPr>
        <w:spacing w:after="0" w:line="240" w:lineRule="auto"/>
        <w:rPr>
          <w:rFonts w:ascii="Montserrat" w:eastAsia="Arial Unicode MS" w:hAnsi="Montserrat" w:cs="Arial"/>
          <w:sz w:val="20"/>
          <w:szCs w:val="20"/>
        </w:rPr>
      </w:pPr>
    </w:p>
    <w:p w14:paraId="3D42FCC7" w14:textId="77777777" w:rsidR="00C900D7" w:rsidRDefault="00C900D7" w:rsidP="00C900D7">
      <w:pPr>
        <w:spacing w:after="0" w:line="240" w:lineRule="auto"/>
        <w:rPr>
          <w:rFonts w:ascii="Montserrat" w:eastAsia="Arial Unicode MS" w:hAnsi="Montserrat" w:cs="Arial"/>
          <w:sz w:val="20"/>
          <w:szCs w:val="20"/>
        </w:rPr>
      </w:pPr>
    </w:p>
    <w:p w14:paraId="4DE839DB" w14:textId="77777777" w:rsidR="00C900D7" w:rsidRDefault="00C900D7" w:rsidP="00C900D7">
      <w:pPr>
        <w:spacing w:after="0" w:line="240" w:lineRule="auto"/>
        <w:rPr>
          <w:rFonts w:ascii="Montserrat" w:eastAsia="Arial Unicode MS" w:hAnsi="Montserrat" w:cs="Arial"/>
          <w:sz w:val="20"/>
          <w:szCs w:val="20"/>
        </w:rPr>
      </w:pPr>
    </w:p>
    <w:p w14:paraId="61005F0C" w14:textId="77777777" w:rsidR="00C900D7" w:rsidRDefault="00C900D7" w:rsidP="00C900D7">
      <w:pPr>
        <w:spacing w:after="0" w:line="240" w:lineRule="auto"/>
        <w:rPr>
          <w:rFonts w:ascii="Montserrat" w:eastAsia="Arial Unicode MS" w:hAnsi="Montserrat" w:cs="Arial"/>
          <w:sz w:val="20"/>
          <w:szCs w:val="20"/>
        </w:rPr>
      </w:pPr>
    </w:p>
    <w:p w14:paraId="664B3D0D" w14:textId="77777777" w:rsidR="00C900D7" w:rsidRDefault="00C900D7" w:rsidP="00C900D7">
      <w:pPr>
        <w:spacing w:after="0" w:line="240" w:lineRule="auto"/>
        <w:rPr>
          <w:rFonts w:ascii="Montserrat" w:eastAsia="Arial Unicode MS" w:hAnsi="Montserrat" w:cs="Arial"/>
          <w:sz w:val="20"/>
          <w:szCs w:val="20"/>
        </w:rPr>
      </w:pPr>
    </w:p>
    <w:p w14:paraId="6F7218ED" w14:textId="77777777" w:rsidR="00C900D7" w:rsidRDefault="00C900D7" w:rsidP="00C900D7">
      <w:pPr>
        <w:spacing w:after="0" w:line="240" w:lineRule="auto"/>
        <w:rPr>
          <w:rFonts w:ascii="Montserrat" w:eastAsia="Arial Unicode MS" w:hAnsi="Montserrat" w:cs="Arial"/>
          <w:sz w:val="20"/>
          <w:szCs w:val="20"/>
        </w:rPr>
      </w:pPr>
    </w:p>
    <w:p w14:paraId="073329F2" w14:textId="77777777" w:rsidR="00C900D7" w:rsidRDefault="00C900D7" w:rsidP="00C900D7">
      <w:pPr>
        <w:spacing w:after="0" w:line="240" w:lineRule="auto"/>
        <w:rPr>
          <w:rFonts w:ascii="Montserrat" w:eastAsia="Arial Unicode MS" w:hAnsi="Montserrat" w:cs="Arial"/>
          <w:sz w:val="20"/>
          <w:szCs w:val="20"/>
        </w:rPr>
      </w:pPr>
    </w:p>
    <w:p w14:paraId="50DCE77A" w14:textId="77777777" w:rsidR="00C900D7" w:rsidRDefault="00C900D7" w:rsidP="00C900D7">
      <w:pPr>
        <w:spacing w:after="0" w:line="240" w:lineRule="auto"/>
        <w:rPr>
          <w:rFonts w:ascii="Montserrat" w:eastAsia="Arial Unicode MS" w:hAnsi="Montserrat" w:cs="Arial"/>
          <w:sz w:val="20"/>
          <w:szCs w:val="20"/>
        </w:rPr>
      </w:pPr>
    </w:p>
    <w:p w14:paraId="45A926DC" w14:textId="77777777" w:rsidR="00C900D7" w:rsidRDefault="00C900D7" w:rsidP="00C900D7">
      <w:pPr>
        <w:spacing w:after="0" w:line="240" w:lineRule="auto"/>
        <w:rPr>
          <w:rFonts w:ascii="Montserrat" w:eastAsia="Arial Unicode MS" w:hAnsi="Montserrat" w:cs="Arial"/>
          <w:sz w:val="20"/>
          <w:szCs w:val="20"/>
        </w:rPr>
      </w:pPr>
    </w:p>
    <w:p w14:paraId="35360790" w14:textId="77777777" w:rsidR="00C900D7" w:rsidRDefault="00C900D7" w:rsidP="00C900D7">
      <w:pPr>
        <w:spacing w:after="0" w:line="240" w:lineRule="auto"/>
        <w:rPr>
          <w:rFonts w:ascii="Montserrat" w:eastAsia="Arial Unicode MS" w:hAnsi="Montserrat" w:cs="Arial"/>
          <w:sz w:val="20"/>
          <w:szCs w:val="20"/>
        </w:rPr>
      </w:pPr>
    </w:p>
    <w:p w14:paraId="74CCFAF2" w14:textId="77777777" w:rsidR="00C900D7" w:rsidRDefault="00C900D7" w:rsidP="00C900D7">
      <w:pPr>
        <w:spacing w:after="0" w:line="240" w:lineRule="auto"/>
        <w:rPr>
          <w:rFonts w:ascii="Montserrat" w:eastAsia="Arial Unicode MS" w:hAnsi="Montserrat" w:cs="Arial"/>
          <w:sz w:val="20"/>
          <w:szCs w:val="20"/>
        </w:rPr>
      </w:pPr>
    </w:p>
    <w:p w14:paraId="76C41BBC" w14:textId="77777777" w:rsidR="00C900D7" w:rsidRDefault="00C900D7" w:rsidP="00C900D7">
      <w:pPr>
        <w:spacing w:after="0" w:line="240" w:lineRule="auto"/>
        <w:jc w:val="right"/>
        <w:rPr>
          <w:rFonts w:ascii="Montserrat" w:eastAsia="Arial Unicode MS" w:hAnsi="Montserrat" w:cs="Arial"/>
          <w:sz w:val="20"/>
          <w:szCs w:val="20"/>
        </w:rPr>
      </w:pPr>
    </w:p>
    <w:p w14:paraId="1C116472" w14:textId="340DA428" w:rsidR="00C900D7" w:rsidRPr="00E43A5E" w:rsidRDefault="00C900D7" w:rsidP="00C900D7">
      <w:pPr>
        <w:spacing w:after="0" w:line="240" w:lineRule="auto"/>
        <w:jc w:val="right"/>
        <w:rPr>
          <w:rFonts w:ascii="Montserrat" w:eastAsia="Arial Unicode MS" w:hAnsi="Montserrat" w:cs="Arial"/>
          <w:sz w:val="20"/>
          <w:szCs w:val="20"/>
        </w:rPr>
      </w:pPr>
    </w:p>
    <w:p w14:paraId="624729B3" w14:textId="77777777" w:rsidR="00C900D7" w:rsidRDefault="00C900D7" w:rsidP="00C900D7">
      <w:pPr>
        <w:spacing w:after="0" w:line="240" w:lineRule="auto"/>
        <w:jc w:val="both"/>
        <w:rPr>
          <w:rFonts w:ascii="Montserrat" w:eastAsia="Arial Unicode MS" w:hAnsi="Montserrat" w:cs="Arial"/>
          <w:b/>
          <w:sz w:val="28"/>
          <w:szCs w:val="28"/>
        </w:rPr>
      </w:pPr>
    </w:p>
    <w:p w14:paraId="5F17B262" w14:textId="19DAA247" w:rsidR="00C900D7" w:rsidRPr="00632638" w:rsidRDefault="00263396" w:rsidP="00C900D7">
      <w:pPr>
        <w:spacing w:after="0" w:line="240" w:lineRule="auto"/>
        <w:ind w:right="1128"/>
        <w:jc w:val="both"/>
        <w:rPr>
          <w:rFonts w:ascii="Montserrat" w:eastAsia="Arial Unicode MS" w:hAnsi="Montserrat" w:cs="Arial"/>
          <w:b/>
          <w:sz w:val="28"/>
          <w:szCs w:val="28"/>
        </w:rPr>
      </w:pPr>
      <w:r>
        <w:rPr>
          <w:rFonts w:ascii="Montserrat" w:eastAsia="Arial Unicode MS" w:hAnsi="Montserrat" w:cs="Arial"/>
          <w:b/>
          <w:sz w:val="28"/>
          <w:szCs w:val="28"/>
        </w:rPr>
        <w:t xml:space="preserve">Leichtathletik-EM 2018 </w:t>
      </w:r>
      <w:r w:rsidR="00C900D7" w:rsidRPr="00632638">
        <w:rPr>
          <w:rFonts w:ascii="Montserrat" w:eastAsia="Arial Unicode MS" w:hAnsi="Montserrat" w:cs="Arial"/>
          <w:b/>
          <w:sz w:val="28"/>
          <w:szCs w:val="28"/>
        </w:rPr>
        <w:t xml:space="preserve">startet </w:t>
      </w:r>
      <w:r w:rsidRPr="00632638">
        <w:rPr>
          <w:rFonts w:ascii="Montserrat" w:eastAsia="Arial Unicode MS" w:hAnsi="Montserrat" w:cs="Arial"/>
          <w:b/>
          <w:sz w:val="28"/>
          <w:szCs w:val="28"/>
        </w:rPr>
        <w:t xml:space="preserve">Ticketvorverkauf </w:t>
      </w:r>
      <w:r w:rsidR="00C900D7" w:rsidRPr="00632638">
        <w:rPr>
          <w:rFonts w:ascii="Montserrat" w:eastAsia="Arial Unicode MS" w:hAnsi="Montserrat" w:cs="Arial"/>
          <w:b/>
          <w:sz w:val="28"/>
          <w:szCs w:val="28"/>
        </w:rPr>
        <w:t>–</w:t>
      </w:r>
    </w:p>
    <w:p w14:paraId="2B234B32" w14:textId="47221371" w:rsidR="00C900D7" w:rsidRDefault="00C900D7" w:rsidP="00C900D7">
      <w:pPr>
        <w:spacing w:after="0" w:line="240" w:lineRule="auto"/>
        <w:ind w:right="1128"/>
        <w:jc w:val="both"/>
        <w:rPr>
          <w:rFonts w:ascii="Montserrat" w:eastAsia="Arial Unicode MS" w:hAnsi="Montserrat" w:cs="Arial"/>
          <w:b/>
          <w:sz w:val="28"/>
          <w:szCs w:val="28"/>
        </w:rPr>
      </w:pPr>
      <w:r w:rsidRPr="00632638">
        <w:rPr>
          <w:rFonts w:ascii="Montserrat" w:eastAsia="Arial Unicode MS" w:hAnsi="Montserrat" w:cs="Arial"/>
          <w:b/>
          <w:sz w:val="28"/>
          <w:szCs w:val="28"/>
        </w:rPr>
        <w:t xml:space="preserve">Alle Angebote </w:t>
      </w:r>
      <w:r w:rsidR="00F72A53">
        <w:rPr>
          <w:rFonts w:ascii="Montserrat" w:eastAsia="Arial Unicode MS" w:hAnsi="Montserrat" w:cs="Arial"/>
          <w:b/>
          <w:sz w:val="28"/>
          <w:szCs w:val="28"/>
        </w:rPr>
        <w:t>unter</w:t>
      </w:r>
      <w:r w:rsidRPr="00632638">
        <w:rPr>
          <w:rFonts w:ascii="Montserrat" w:eastAsia="Arial Unicode MS" w:hAnsi="Montserrat" w:cs="Arial"/>
          <w:b/>
          <w:sz w:val="28"/>
          <w:szCs w:val="28"/>
        </w:rPr>
        <w:t xml:space="preserve"> berlin2018.info erhältlich</w:t>
      </w:r>
      <w:r>
        <w:rPr>
          <w:rFonts w:ascii="Montserrat" w:eastAsia="Arial Unicode MS" w:hAnsi="Montserrat" w:cs="Arial"/>
          <w:b/>
          <w:sz w:val="28"/>
          <w:szCs w:val="28"/>
        </w:rPr>
        <w:t>!</w:t>
      </w:r>
    </w:p>
    <w:p w14:paraId="04087EBB" w14:textId="77777777" w:rsidR="00C900D7" w:rsidRPr="00E43A5E" w:rsidRDefault="00C900D7" w:rsidP="00C900D7">
      <w:pPr>
        <w:spacing w:after="0" w:line="240" w:lineRule="auto"/>
        <w:ind w:right="1128"/>
        <w:jc w:val="both"/>
        <w:rPr>
          <w:rFonts w:ascii="Montserrat" w:eastAsia="Arial Unicode MS" w:hAnsi="Montserrat" w:cs="Arial"/>
          <w:b/>
          <w:sz w:val="28"/>
          <w:szCs w:val="28"/>
        </w:rPr>
      </w:pPr>
    </w:p>
    <w:p w14:paraId="54F27CF0" w14:textId="382D8403" w:rsidR="00C900D7" w:rsidRPr="00057C3C" w:rsidRDefault="00C900D7" w:rsidP="00C900D7">
      <w:pPr>
        <w:spacing w:line="276" w:lineRule="auto"/>
        <w:ind w:right="1128"/>
        <w:jc w:val="both"/>
        <w:rPr>
          <w:rFonts w:ascii="Montserrat" w:hAnsi="Montserrat" w:cs="Arial"/>
          <w:b/>
          <w:sz w:val="20"/>
          <w:szCs w:val="20"/>
        </w:rPr>
      </w:pPr>
      <w:r w:rsidRPr="00057C3C">
        <w:rPr>
          <w:rFonts w:ascii="Montserrat" w:eastAsia="Arial Unicode MS" w:hAnsi="Montserrat" w:cs="Arial"/>
          <w:b/>
          <w:sz w:val="20"/>
          <w:szCs w:val="20"/>
        </w:rPr>
        <w:t xml:space="preserve">Auf die Plätze, fertig, Tickets! </w:t>
      </w:r>
      <w:r w:rsidRPr="00057C3C">
        <w:rPr>
          <w:rFonts w:ascii="Montserrat" w:hAnsi="Montserrat" w:cs="Arial"/>
          <w:b/>
          <w:sz w:val="20"/>
          <w:szCs w:val="20"/>
        </w:rPr>
        <w:t xml:space="preserve">Die 24. Leichtathletik-Europameisterschaften 2018 </w:t>
      </w:r>
      <w:r w:rsidR="003F77AB">
        <w:rPr>
          <w:rFonts w:ascii="Montserrat" w:hAnsi="Montserrat" w:cs="Arial"/>
          <w:b/>
          <w:sz w:val="20"/>
          <w:szCs w:val="20"/>
        </w:rPr>
        <w:t>hat den</w:t>
      </w:r>
      <w:r w:rsidRPr="00057C3C">
        <w:rPr>
          <w:rFonts w:ascii="Montserrat" w:hAnsi="Montserrat" w:cs="Arial"/>
          <w:b/>
          <w:sz w:val="20"/>
          <w:szCs w:val="20"/>
        </w:rPr>
        <w:t xml:space="preserve"> Vorverkauf von Eintrittskarten</w:t>
      </w:r>
      <w:r w:rsidR="003F77AB">
        <w:rPr>
          <w:rFonts w:ascii="Montserrat" w:hAnsi="Montserrat" w:cs="Arial"/>
          <w:b/>
          <w:sz w:val="20"/>
          <w:szCs w:val="20"/>
        </w:rPr>
        <w:t xml:space="preserve"> gestartet</w:t>
      </w:r>
      <w:r w:rsidRPr="00057C3C">
        <w:rPr>
          <w:rFonts w:ascii="Montserrat" w:hAnsi="Montserrat" w:cs="Arial"/>
          <w:b/>
          <w:sz w:val="20"/>
          <w:szCs w:val="20"/>
        </w:rPr>
        <w:t xml:space="preserve">. Ab sofort ist die Leichtathletik-EM 2018 unter </w:t>
      </w:r>
      <w:hyperlink r:id="rId8" w:history="1">
        <w:r w:rsidRPr="00057C3C">
          <w:rPr>
            <w:rStyle w:val="Hyperlink"/>
            <w:rFonts w:ascii="Montserrat" w:hAnsi="Montserrat" w:cs="Arial"/>
            <w:b/>
            <w:sz w:val="20"/>
            <w:szCs w:val="20"/>
          </w:rPr>
          <w:t>www.berlin2018.info</w:t>
        </w:r>
      </w:hyperlink>
      <w:r w:rsidRPr="00057C3C">
        <w:rPr>
          <w:rFonts w:ascii="Montserrat" w:hAnsi="Montserrat" w:cs="Arial"/>
          <w:b/>
          <w:sz w:val="20"/>
          <w:szCs w:val="20"/>
        </w:rPr>
        <w:t xml:space="preserve"> mit allen verfügbaren Ticketangeboten im Internet erreichbar.</w:t>
      </w:r>
    </w:p>
    <w:p w14:paraId="75AFD515" w14:textId="3E24608F" w:rsidR="00C900D7" w:rsidRPr="00057C3C" w:rsidRDefault="00C900D7" w:rsidP="00C900D7">
      <w:pPr>
        <w:spacing w:line="276" w:lineRule="auto"/>
        <w:ind w:right="1128"/>
        <w:jc w:val="both"/>
        <w:rPr>
          <w:rFonts w:ascii="Montserrat" w:hAnsi="Montserrat" w:cs="Arial"/>
          <w:color w:val="000000" w:themeColor="text1"/>
          <w:sz w:val="20"/>
          <w:szCs w:val="20"/>
        </w:rPr>
      </w:pPr>
      <w:r w:rsidRPr="00057C3C">
        <w:rPr>
          <w:rFonts w:ascii="Montserrat" w:hAnsi="Montserrat" w:cs="Arial"/>
          <w:color w:val="000000" w:themeColor="text1"/>
          <w:sz w:val="20"/>
          <w:szCs w:val="20"/>
        </w:rPr>
        <w:t>Vom 7. bis 12. August 2018 finden die Leichtathletik-Europameisterschaften erstmals im Berliner Olympiastadion und auf den Straßen der Sportmetropole Berlin statt. Rund 1600 Athletinnen und Athle</w:t>
      </w:r>
      <w:r w:rsidR="00DF4DF6">
        <w:rPr>
          <w:rFonts w:ascii="Montserrat" w:hAnsi="Montserrat" w:cs="Arial"/>
          <w:color w:val="000000" w:themeColor="text1"/>
          <w:sz w:val="20"/>
          <w:szCs w:val="20"/>
        </w:rPr>
        <w:t xml:space="preserve">ten aus über 50 Nationen werden </w:t>
      </w:r>
      <w:r w:rsidRPr="00057C3C">
        <w:rPr>
          <w:rFonts w:ascii="Montserrat" w:hAnsi="Montserrat" w:cs="Arial"/>
          <w:color w:val="000000" w:themeColor="text1"/>
          <w:sz w:val="20"/>
          <w:szCs w:val="20"/>
        </w:rPr>
        <w:t xml:space="preserve">um </w:t>
      </w:r>
      <w:r w:rsidR="00DF4DF6">
        <w:rPr>
          <w:rFonts w:ascii="Montserrat" w:hAnsi="Montserrat" w:cs="Arial"/>
          <w:color w:val="000000" w:themeColor="text1"/>
          <w:sz w:val="20"/>
          <w:szCs w:val="20"/>
        </w:rPr>
        <w:t xml:space="preserve">die </w:t>
      </w:r>
      <w:r w:rsidRPr="00057C3C">
        <w:rPr>
          <w:rFonts w:ascii="Montserrat" w:hAnsi="Montserrat" w:cs="Arial"/>
          <w:color w:val="000000" w:themeColor="text1"/>
          <w:sz w:val="20"/>
          <w:szCs w:val="20"/>
        </w:rPr>
        <w:t>Medaillen in 47 Disziplinen kämpfen.</w:t>
      </w:r>
    </w:p>
    <w:p w14:paraId="758E74EC" w14:textId="77777777" w:rsidR="00C900D7" w:rsidRPr="00057C3C" w:rsidRDefault="00C900D7" w:rsidP="00C900D7">
      <w:pPr>
        <w:spacing w:line="276" w:lineRule="auto"/>
        <w:ind w:right="1128"/>
        <w:jc w:val="both"/>
        <w:rPr>
          <w:rFonts w:ascii="Montserrat" w:hAnsi="Montserrat" w:cs="Arial"/>
          <w:sz w:val="20"/>
          <w:szCs w:val="20"/>
        </w:rPr>
      </w:pPr>
      <w:r w:rsidRPr="00057C3C">
        <w:rPr>
          <w:rFonts w:ascii="Montserrat" w:hAnsi="Montserrat" w:cs="Arial"/>
          <w:color w:val="000000" w:themeColor="text1"/>
          <w:sz w:val="20"/>
          <w:szCs w:val="20"/>
        </w:rPr>
        <w:t xml:space="preserve">Genau neun Jahre nach der stimmungsvollen Leichtathletik-WM 2009 kommt die olympische Kernsportart mit den besten Athleten Europas zurück auf und neben die schnellste Bahn der Welt! </w:t>
      </w:r>
      <w:r w:rsidRPr="00057C3C">
        <w:rPr>
          <w:rFonts w:ascii="Montserrat" w:hAnsi="Montserrat" w:cs="Arial"/>
          <w:sz w:val="20"/>
          <w:szCs w:val="20"/>
        </w:rPr>
        <w:t xml:space="preserve">Erinnerungen werden wach an Jamaikas Superstar </w:t>
      </w:r>
      <w:proofErr w:type="spellStart"/>
      <w:r w:rsidRPr="00057C3C">
        <w:rPr>
          <w:rFonts w:ascii="Montserrat" w:hAnsi="Montserrat" w:cs="Arial"/>
          <w:sz w:val="20"/>
          <w:szCs w:val="20"/>
        </w:rPr>
        <w:t>Usain</w:t>
      </w:r>
      <w:proofErr w:type="spellEnd"/>
      <w:r w:rsidRPr="00057C3C">
        <w:rPr>
          <w:rFonts w:ascii="Montserrat" w:hAnsi="Montserrat" w:cs="Arial"/>
          <w:sz w:val="20"/>
          <w:szCs w:val="20"/>
        </w:rPr>
        <w:t xml:space="preserve"> </w:t>
      </w:r>
      <w:proofErr w:type="spellStart"/>
      <w:r w:rsidRPr="00057C3C">
        <w:rPr>
          <w:rFonts w:ascii="Montserrat" w:hAnsi="Montserrat" w:cs="Arial"/>
          <w:sz w:val="20"/>
          <w:szCs w:val="20"/>
        </w:rPr>
        <w:t>Bolt</w:t>
      </w:r>
      <w:proofErr w:type="spellEnd"/>
      <w:r w:rsidRPr="00057C3C">
        <w:rPr>
          <w:rFonts w:ascii="Montserrat" w:hAnsi="Montserrat" w:cs="Arial"/>
          <w:sz w:val="20"/>
          <w:szCs w:val="20"/>
        </w:rPr>
        <w:t xml:space="preserve">, der 2009 mit zwei Weltrekorden in Berlin Geschichte schrieb, und der Stern eines gewissen Robert </w:t>
      </w:r>
      <w:proofErr w:type="spellStart"/>
      <w:r w:rsidRPr="00057C3C">
        <w:rPr>
          <w:rFonts w:ascii="Montserrat" w:hAnsi="Montserrat" w:cs="Arial"/>
          <w:sz w:val="20"/>
          <w:szCs w:val="20"/>
        </w:rPr>
        <w:t>Harting</w:t>
      </w:r>
      <w:proofErr w:type="spellEnd"/>
      <w:r w:rsidRPr="00057C3C">
        <w:rPr>
          <w:rFonts w:ascii="Montserrat" w:hAnsi="Montserrat" w:cs="Arial"/>
          <w:sz w:val="20"/>
          <w:szCs w:val="20"/>
        </w:rPr>
        <w:t xml:space="preserve"> aufging. Die ganze Welt sah und spürte, dass nicht nur Athletinnen und Athleten in Berlin ihre Höchstleistungen abrufen, sondern auch das fantastische Publikum im Olympiastadion und am Straßenrand zur Topform aufläuft.</w:t>
      </w:r>
    </w:p>
    <w:p w14:paraId="752869F5" w14:textId="6ED0E632" w:rsidR="00C900D7" w:rsidRPr="00057C3C" w:rsidRDefault="00C900D7" w:rsidP="00C900D7">
      <w:pPr>
        <w:spacing w:line="276" w:lineRule="auto"/>
        <w:ind w:right="1128"/>
        <w:jc w:val="both"/>
        <w:rPr>
          <w:rFonts w:ascii="Montserrat" w:hAnsi="Montserrat" w:cs="Arial"/>
          <w:sz w:val="20"/>
          <w:szCs w:val="20"/>
        </w:rPr>
      </w:pPr>
      <w:r w:rsidRPr="00057C3C">
        <w:rPr>
          <w:rFonts w:ascii="Montserrat" w:hAnsi="Montserrat" w:cs="Arial"/>
          <w:sz w:val="20"/>
          <w:szCs w:val="20"/>
        </w:rPr>
        <w:t>Auch darum wird die Leichtathletik-EM am 7. August 2018 wie keine der 23 Europameisterschaften zuvor durchstarten. Höhepunkt folgt auf Höhepunkt – und das von Beginn an! Gleich am ersten von sechs We</w:t>
      </w:r>
      <w:r w:rsidR="00BA5102">
        <w:rPr>
          <w:rFonts w:ascii="Montserrat" w:hAnsi="Montserrat" w:cs="Arial"/>
          <w:sz w:val="20"/>
          <w:szCs w:val="20"/>
        </w:rPr>
        <w:t>ttkampftagen stehen mit den 100</w:t>
      </w:r>
      <w:r w:rsidRPr="00057C3C">
        <w:rPr>
          <w:rFonts w:ascii="Montserrat" w:hAnsi="Montserrat" w:cs="Arial"/>
          <w:sz w:val="20"/>
          <w:szCs w:val="20"/>
        </w:rPr>
        <w:t xml:space="preserve">m-Finals der Frauen und Männer zwei Knüller auf dem Programm. Zwei von insgesamt fünf Final-Entscheidungen zum Auftakt – so schnell startet sonst kein Event! </w:t>
      </w:r>
    </w:p>
    <w:p w14:paraId="2A75CF52" w14:textId="77777777" w:rsidR="00C900D7" w:rsidRPr="00057C3C" w:rsidRDefault="00C900D7" w:rsidP="00C900D7">
      <w:pPr>
        <w:spacing w:line="276" w:lineRule="auto"/>
        <w:ind w:right="1128"/>
        <w:jc w:val="both"/>
        <w:rPr>
          <w:rFonts w:ascii="Montserrat" w:hAnsi="Montserrat" w:cs="Arial"/>
          <w:sz w:val="20"/>
          <w:szCs w:val="20"/>
        </w:rPr>
      </w:pPr>
      <w:r w:rsidRPr="00057C3C">
        <w:rPr>
          <w:rFonts w:ascii="Montserrat" w:hAnsi="Montserrat" w:cs="Arial"/>
          <w:sz w:val="20"/>
          <w:szCs w:val="20"/>
        </w:rPr>
        <w:t>Möglich wird der starke Start durch Vorläufe und Qualifikationswettkämpfe bereits am 6. August</w:t>
      </w:r>
      <w:r>
        <w:rPr>
          <w:rFonts w:ascii="Montserrat" w:hAnsi="Montserrat" w:cs="Arial"/>
          <w:sz w:val="20"/>
          <w:szCs w:val="20"/>
        </w:rPr>
        <w:t xml:space="preserve"> 2018</w:t>
      </w:r>
      <w:r w:rsidRPr="00057C3C">
        <w:rPr>
          <w:rFonts w:ascii="Montserrat" w:hAnsi="Montserrat" w:cs="Arial"/>
          <w:sz w:val="20"/>
          <w:szCs w:val="20"/>
        </w:rPr>
        <w:t>. Weitere Highlights sind Qualifikationswettkämpfe an einem prominenten Ort sowie Start und Ziel der Straßenwettkämpfe inmitten der City.</w:t>
      </w:r>
    </w:p>
    <w:p w14:paraId="049F4540" w14:textId="77777777" w:rsidR="00C900D7" w:rsidRDefault="00C900D7" w:rsidP="00C900D7">
      <w:pPr>
        <w:spacing w:line="276" w:lineRule="auto"/>
        <w:ind w:right="1128"/>
        <w:jc w:val="both"/>
        <w:rPr>
          <w:rFonts w:ascii="Montserrat" w:hAnsi="Montserrat" w:cs="Arial"/>
          <w:sz w:val="20"/>
          <w:szCs w:val="20"/>
        </w:rPr>
      </w:pPr>
    </w:p>
    <w:p w14:paraId="6D304E29" w14:textId="77777777" w:rsidR="00C900D7" w:rsidRDefault="00C900D7" w:rsidP="00C900D7">
      <w:pPr>
        <w:spacing w:line="276" w:lineRule="auto"/>
        <w:ind w:right="1128"/>
        <w:jc w:val="both"/>
        <w:rPr>
          <w:rFonts w:ascii="Montserrat" w:hAnsi="Montserrat" w:cs="Arial"/>
          <w:sz w:val="20"/>
          <w:szCs w:val="20"/>
        </w:rPr>
      </w:pPr>
    </w:p>
    <w:p w14:paraId="713377A6" w14:textId="77777777" w:rsidR="00C900D7" w:rsidRDefault="00C900D7" w:rsidP="00C900D7">
      <w:pPr>
        <w:spacing w:line="276" w:lineRule="auto"/>
        <w:ind w:right="1128"/>
        <w:jc w:val="both"/>
        <w:rPr>
          <w:rFonts w:ascii="Montserrat" w:hAnsi="Montserrat" w:cs="Arial"/>
          <w:sz w:val="20"/>
          <w:szCs w:val="20"/>
        </w:rPr>
      </w:pPr>
    </w:p>
    <w:p w14:paraId="5E8205C7" w14:textId="77777777" w:rsidR="00C900D7" w:rsidRDefault="00C900D7" w:rsidP="00C900D7">
      <w:pPr>
        <w:spacing w:line="276" w:lineRule="auto"/>
        <w:ind w:right="1128"/>
        <w:jc w:val="both"/>
        <w:rPr>
          <w:rFonts w:ascii="Montserrat" w:hAnsi="Montserrat" w:cs="Arial"/>
          <w:sz w:val="20"/>
          <w:szCs w:val="20"/>
        </w:rPr>
      </w:pPr>
    </w:p>
    <w:p w14:paraId="3D24817A" w14:textId="77777777" w:rsidR="00C900D7" w:rsidRDefault="00C900D7" w:rsidP="00C900D7">
      <w:pPr>
        <w:spacing w:line="276" w:lineRule="auto"/>
        <w:ind w:right="1128"/>
        <w:jc w:val="both"/>
        <w:rPr>
          <w:rFonts w:ascii="Montserrat" w:hAnsi="Montserrat" w:cs="Arial"/>
          <w:sz w:val="20"/>
          <w:szCs w:val="20"/>
        </w:rPr>
      </w:pPr>
    </w:p>
    <w:p w14:paraId="452E3025" w14:textId="77777777" w:rsidR="003F77AB" w:rsidRDefault="003F77AB" w:rsidP="00C900D7">
      <w:pPr>
        <w:spacing w:line="276" w:lineRule="auto"/>
        <w:ind w:right="1128"/>
        <w:jc w:val="both"/>
        <w:rPr>
          <w:rFonts w:ascii="Montserrat" w:hAnsi="Montserrat" w:cs="Arial"/>
          <w:sz w:val="20"/>
          <w:szCs w:val="20"/>
        </w:rPr>
      </w:pPr>
    </w:p>
    <w:p w14:paraId="3C880B86" w14:textId="7C0046EF" w:rsidR="00C900D7" w:rsidRPr="00057C3C" w:rsidRDefault="00C900D7" w:rsidP="00C900D7">
      <w:pPr>
        <w:spacing w:line="276" w:lineRule="auto"/>
        <w:ind w:right="1128"/>
        <w:jc w:val="both"/>
        <w:rPr>
          <w:rFonts w:ascii="Montserrat" w:hAnsi="Montserrat" w:cs="Arial"/>
          <w:sz w:val="20"/>
          <w:szCs w:val="20"/>
        </w:rPr>
      </w:pPr>
      <w:r w:rsidRPr="00057C3C">
        <w:rPr>
          <w:rFonts w:ascii="Montserrat" w:hAnsi="Montserrat" w:cs="Arial"/>
          <w:sz w:val="20"/>
          <w:szCs w:val="20"/>
        </w:rPr>
        <w:t xml:space="preserve">Frank Kowalski, Geschäftsführer der Leichtathletik-EM 2018: „Wir freuen uns sehr, dass wir planmäßig starten und </w:t>
      </w:r>
      <w:r w:rsidR="00BA5102">
        <w:rPr>
          <w:rFonts w:ascii="Montserrat" w:hAnsi="Montserrat" w:cs="Arial"/>
          <w:sz w:val="20"/>
          <w:szCs w:val="20"/>
        </w:rPr>
        <w:t xml:space="preserve">bereits jetzt </w:t>
      </w:r>
      <w:r w:rsidRPr="00057C3C">
        <w:rPr>
          <w:rFonts w:ascii="Montserrat" w:hAnsi="Montserrat" w:cs="Arial"/>
          <w:sz w:val="20"/>
          <w:szCs w:val="20"/>
        </w:rPr>
        <w:t xml:space="preserve">Tickets für die größte Sportveranstaltung des Jahres in Deutschland anbieten können. Wir </w:t>
      </w:r>
      <w:r w:rsidR="005A11A6">
        <w:rPr>
          <w:rFonts w:ascii="Montserrat" w:hAnsi="Montserrat" w:cs="Arial"/>
          <w:sz w:val="20"/>
          <w:szCs w:val="20"/>
        </w:rPr>
        <w:t>bieten</w:t>
      </w:r>
      <w:r w:rsidRPr="00057C3C">
        <w:rPr>
          <w:rFonts w:ascii="Montserrat" w:hAnsi="Montserrat" w:cs="Arial"/>
          <w:sz w:val="20"/>
          <w:szCs w:val="20"/>
        </w:rPr>
        <w:t xml:space="preserve"> nur Karten</w:t>
      </w:r>
      <w:r w:rsidR="000D0D7D">
        <w:rPr>
          <w:rFonts w:ascii="Montserrat" w:hAnsi="Montserrat" w:cs="Arial"/>
          <w:sz w:val="20"/>
          <w:szCs w:val="20"/>
        </w:rPr>
        <w:t xml:space="preserve"> für den Unterri</w:t>
      </w:r>
      <w:r w:rsidRPr="00057C3C">
        <w:rPr>
          <w:rFonts w:ascii="Montserrat" w:hAnsi="Montserrat" w:cs="Arial"/>
          <w:sz w:val="20"/>
          <w:szCs w:val="20"/>
        </w:rPr>
        <w:t>ng</w:t>
      </w:r>
      <w:r w:rsidR="005A11A6">
        <w:rPr>
          <w:rFonts w:ascii="Montserrat" w:hAnsi="Montserrat" w:cs="Arial"/>
          <w:sz w:val="20"/>
          <w:szCs w:val="20"/>
        </w:rPr>
        <w:t xml:space="preserve"> im Berliner Olympiastadion an</w:t>
      </w:r>
      <w:r w:rsidRPr="00057C3C">
        <w:rPr>
          <w:rFonts w:ascii="Montserrat" w:hAnsi="Montserrat" w:cs="Arial"/>
          <w:sz w:val="20"/>
          <w:szCs w:val="20"/>
        </w:rPr>
        <w:t xml:space="preserve">. Erst wenn wir dort ausverkauft sind, öffnen wir auch den </w:t>
      </w:r>
      <w:proofErr w:type="spellStart"/>
      <w:r w:rsidRPr="00057C3C">
        <w:rPr>
          <w:rFonts w:ascii="Montserrat" w:hAnsi="Montserrat" w:cs="Arial"/>
          <w:sz w:val="20"/>
          <w:szCs w:val="20"/>
        </w:rPr>
        <w:t>Oberring</w:t>
      </w:r>
      <w:proofErr w:type="spellEnd"/>
      <w:r w:rsidR="00356F1A">
        <w:rPr>
          <w:rFonts w:ascii="Montserrat" w:hAnsi="Montserrat" w:cs="Arial"/>
          <w:sz w:val="20"/>
          <w:szCs w:val="20"/>
        </w:rPr>
        <w:t xml:space="preserve"> für den Verkauf</w:t>
      </w:r>
      <w:r w:rsidRPr="00057C3C">
        <w:rPr>
          <w:rFonts w:ascii="Montserrat" w:hAnsi="Montserrat" w:cs="Arial"/>
          <w:sz w:val="20"/>
          <w:szCs w:val="20"/>
        </w:rPr>
        <w:t>.“</w:t>
      </w:r>
    </w:p>
    <w:p w14:paraId="4A2EE43A" w14:textId="1D9B3F21" w:rsidR="00C900D7" w:rsidRPr="00057C3C" w:rsidRDefault="00C900D7" w:rsidP="00C900D7">
      <w:pPr>
        <w:spacing w:after="0" w:line="276" w:lineRule="auto"/>
        <w:ind w:right="1128"/>
        <w:jc w:val="both"/>
        <w:rPr>
          <w:rFonts w:ascii="Montserrat" w:eastAsia="Arial Unicode MS" w:hAnsi="Montserrat" w:cs="Arial"/>
          <w:sz w:val="20"/>
          <w:szCs w:val="20"/>
        </w:rPr>
      </w:pPr>
      <w:r w:rsidRPr="00057C3C">
        <w:rPr>
          <w:rFonts w:ascii="Montserrat" w:eastAsia="Arial Unicode MS" w:hAnsi="Montserrat" w:cs="Arial"/>
          <w:sz w:val="20"/>
          <w:szCs w:val="20"/>
        </w:rPr>
        <w:t xml:space="preserve">Eintrittskarten sind in insgesamt fünf Kategorien inklusive Premium- und Familientickets erhältlich. Das günstigste Einzelticket für die vier angebotenen Veranstaltungen am Vormittag kostet </w:t>
      </w:r>
      <w:r w:rsidR="00BA5102">
        <w:rPr>
          <w:rFonts w:ascii="Montserrat" w:eastAsia="Arial Unicode MS" w:hAnsi="Montserrat" w:cs="Arial"/>
          <w:sz w:val="20"/>
          <w:szCs w:val="20"/>
        </w:rPr>
        <w:t>15,00 Euro, für die sechs Abend-S</w:t>
      </w:r>
      <w:r w:rsidRPr="00057C3C">
        <w:rPr>
          <w:rFonts w:ascii="Montserrat" w:eastAsia="Arial Unicode MS" w:hAnsi="Montserrat" w:cs="Arial"/>
          <w:sz w:val="20"/>
          <w:szCs w:val="20"/>
        </w:rPr>
        <w:t>essions 35,00 Euro. Dauerkarten für alle sechs Abende zusammen wird es ab 195,00 Euro geben. Für einen Aufpreis ab 35,00 Euro können Dauerkartenkäufer</w:t>
      </w:r>
      <w:r w:rsidR="00BA5102">
        <w:rPr>
          <w:rFonts w:ascii="Montserrat" w:eastAsia="Arial Unicode MS" w:hAnsi="Montserrat" w:cs="Arial"/>
          <w:sz w:val="20"/>
          <w:szCs w:val="20"/>
        </w:rPr>
        <w:t xml:space="preserve"> zusätzlich die vier Vormittags-S</w:t>
      </w:r>
      <w:r w:rsidRPr="00057C3C">
        <w:rPr>
          <w:rFonts w:ascii="Montserrat" w:eastAsia="Arial Unicode MS" w:hAnsi="Montserrat" w:cs="Arial"/>
          <w:sz w:val="20"/>
          <w:szCs w:val="20"/>
        </w:rPr>
        <w:t>essions besuchen.</w:t>
      </w:r>
    </w:p>
    <w:p w14:paraId="03F66907" w14:textId="77777777" w:rsidR="00C900D7" w:rsidRPr="00057C3C" w:rsidRDefault="00C900D7" w:rsidP="00C900D7">
      <w:pPr>
        <w:spacing w:after="0" w:line="276" w:lineRule="auto"/>
        <w:ind w:right="1128"/>
        <w:jc w:val="both"/>
        <w:rPr>
          <w:rFonts w:ascii="Montserrat" w:eastAsia="Arial Unicode MS" w:hAnsi="Montserrat" w:cs="Arial"/>
          <w:sz w:val="20"/>
          <w:szCs w:val="20"/>
        </w:rPr>
      </w:pPr>
    </w:p>
    <w:p w14:paraId="1F27F0DC" w14:textId="3012DC63" w:rsidR="00C900D7" w:rsidRPr="00057C3C" w:rsidRDefault="00C900D7" w:rsidP="00C900D7">
      <w:pPr>
        <w:spacing w:after="0" w:line="276" w:lineRule="auto"/>
        <w:ind w:right="1128"/>
        <w:jc w:val="both"/>
        <w:rPr>
          <w:rFonts w:ascii="Montserrat" w:eastAsia="Arial Unicode MS" w:hAnsi="Montserrat" w:cs="Arial"/>
          <w:sz w:val="20"/>
          <w:szCs w:val="20"/>
        </w:rPr>
      </w:pPr>
      <w:r w:rsidRPr="00057C3C">
        <w:rPr>
          <w:rFonts w:ascii="Montserrat" w:eastAsia="Arial Unicode MS" w:hAnsi="Montserrat" w:cs="Arial"/>
          <w:sz w:val="20"/>
          <w:szCs w:val="20"/>
        </w:rPr>
        <w:t>Highlights sind die erstmals angebotenen Mehrkampftickets, die preisgünstigen Familienticket</w:t>
      </w:r>
      <w:r w:rsidR="00287EE1">
        <w:rPr>
          <w:rFonts w:ascii="Montserrat" w:eastAsia="Arial Unicode MS" w:hAnsi="Montserrat" w:cs="Arial"/>
          <w:sz w:val="20"/>
          <w:szCs w:val="20"/>
        </w:rPr>
        <w:t>s</w:t>
      </w:r>
      <w:r w:rsidRPr="00057C3C">
        <w:rPr>
          <w:rFonts w:ascii="Montserrat" w:eastAsia="Arial Unicode MS" w:hAnsi="Montserrat" w:cs="Arial"/>
          <w:sz w:val="20"/>
          <w:szCs w:val="20"/>
        </w:rPr>
        <w:t xml:space="preserve"> oder die Dauerkarten für die besten Plätze auf Höhe der </w:t>
      </w:r>
      <w:r w:rsidR="00BA5102">
        <w:rPr>
          <w:rFonts w:ascii="Montserrat" w:eastAsia="Arial Unicode MS" w:hAnsi="Montserrat" w:cs="Arial"/>
          <w:sz w:val="20"/>
          <w:szCs w:val="20"/>
        </w:rPr>
        <w:t>Ziellinie</w:t>
      </w:r>
      <w:r w:rsidRPr="00057C3C">
        <w:rPr>
          <w:rFonts w:ascii="Montserrat" w:eastAsia="Arial Unicode MS" w:hAnsi="Montserrat" w:cs="Arial"/>
          <w:sz w:val="20"/>
          <w:szCs w:val="20"/>
        </w:rPr>
        <w:t xml:space="preserve">. </w:t>
      </w:r>
    </w:p>
    <w:p w14:paraId="5A4FEE0E" w14:textId="77777777" w:rsidR="00C900D7" w:rsidRPr="00057C3C" w:rsidRDefault="00C900D7" w:rsidP="00C900D7">
      <w:pPr>
        <w:spacing w:after="0" w:line="276" w:lineRule="auto"/>
        <w:ind w:right="1128"/>
        <w:jc w:val="both"/>
        <w:rPr>
          <w:rFonts w:ascii="Montserrat" w:eastAsia="Arial Unicode MS" w:hAnsi="Montserrat" w:cs="Arial"/>
          <w:sz w:val="20"/>
          <w:szCs w:val="20"/>
        </w:rPr>
      </w:pPr>
    </w:p>
    <w:p w14:paraId="476C6986" w14:textId="56888F43" w:rsidR="00C900D7" w:rsidRPr="00057C3C" w:rsidRDefault="00C900D7" w:rsidP="00C900D7">
      <w:pPr>
        <w:spacing w:after="0" w:line="276" w:lineRule="auto"/>
        <w:ind w:right="1128"/>
        <w:jc w:val="both"/>
        <w:rPr>
          <w:rFonts w:ascii="Montserrat" w:eastAsia="Arial Unicode MS" w:hAnsi="Montserrat" w:cs="Arial"/>
          <w:sz w:val="20"/>
          <w:szCs w:val="20"/>
        </w:rPr>
      </w:pPr>
      <w:r w:rsidRPr="00057C3C">
        <w:rPr>
          <w:rFonts w:ascii="Montserrat" w:eastAsia="Arial Unicode MS" w:hAnsi="Montserrat" w:cs="Arial"/>
          <w:sz w:val="20"/>
          <w:szCs w:val="20"/>
        </w:rPr>
        <w:t>Die Webseite www.berlin2018.info ist das Schaufenster für alle digitalen Aktivitäten der Leichtathletik-EM 2018. Auf der Start</w:t>
      </w:r>
      <w:r w:rsidR="00BA5102">
        <w:rPr>
          <w:rFonts w:ascii="Montserrat" w:eastAsia="Arial Unicode MS" w:hAnsi="Montserrat" w:cs="Arial"/>
          <w:sz w:val="20"/>
          <w:szCs w:val="20"/>
        </w:rPr>
        <w:t xml:space="preserve">seite laufen Facebook und Twitter </w:t>
      </w:r>
      <w:r w:rsidRPr="00057C3C">
        <w:rPr>
          <w:rFonts w:ascii="Montserrat" w:eastAsia="Arial Unicode MS" w:hAnsi="Montserrat" w:cs="Arial"/>
          <w:sz w:val="20"/>
          <w:szCs w:val="20"/>
        </w:rPr>
        <w:t xml:space="preserve">in einem </w:t>
      </w:r>
      <w:proofErr w:type="spellStart"/>
      <w:r w:rsidRPr="00057C3C">
        <w:rPr>
          <w:rFonts w:ascii="Montserrat" w:eastAsia="Arial Unicode MS" w:hAnsi="Montserrat" w:cs="Arial"/>
          <w:sz w:val="20"/>
          <w:szCs w:val="20"/>
        </w:rPr>
        <w:t>Social</w:t>
      </w:r>
      <w:proofErr w:type="spellEnd"/>
      <w:r w:rsidRPr="00057C3C">
        <w:rPr>
          <w:rFonts w:ascii="Montserrat" w:eastAsia="Arial Unicode MS" w:hAnsi="Montserrat" w:cs="Arial"/>
          <w:sz w:val="20"/>
          <w:szCs w:val="20"/>
        </w:rPr>
        <w:t xml:space="preserve"> Media Stream zusammen und informieren auf den ersten Blick und in Echtzeit über alles, was in der deutschen und internationalen Leichtathletik passiert.</w:t>
      </w:r>
    </w:p>
    <w:p w14:paraId="25191CBD" w14:textId="77777777" w:rsidR="00C900D7" w:rsidRPr="00057C3C" w:rsidRDefault="00C900D7" w:rsidP="00C900D7">
      <w:pPr>
        <w:spacing w:after="0" w:line="276" w:lineRule="auto"/>
        <w:ind w:right="1128"/>
        <w:jc w:val="both"/>
        <w:rPr>
          <w:rFonts w:ascii="Montserrat" w:eastAsia="Arial Unicode MS" w:hAnsi="Montserrat" w:cs="Arial"/>
          <w:sz w:val="20"/>
          <w:szCs w:val="20"/>
        </w:rPr>
      </w:pPr>
    </w:p>
    <w:p w14:paraId="4F703715" w14:textId="77777777" w:rsidR="00C900D7" w:rsidRPr="00057C3C" w:rsidRDefault="00C900D7" w:rsidP="00C900D7">
      <w:pPr>
        <w:spacing w:after="0" w:line="276" w:lineRule="auto"/>
        <w:ind w:right="1128"/>
        <w:jc w:val="both"/>
        <w:rPr>
          <w:rFonts w:ascii="Montserrat" w:eastAsia="Arial Unicode MS" w:hAnsi="Montserrat" w:cs="Arial"/>
          <w:sz w:val="20"/>
          <w:szCs w:val="20"/>
        </w:rPr>
      </w:pPr>
      <w:r w:rsidRPr="00057C3C">
        <w:rPr>
          <w:rFonts w:ascii="Montserrat" w:eastAsia="Arial Unicode MS" w:hAnsi="Montserrat" w:cs="Arial"/>
          <w:sz w:val="20"/>
          <w:szCs w:val="20"/>
        </w:rPr>
        <w:t>Das digitale Angebot bietet ständig aktuelle und exklusive Nachrichten, Fotos und Filme aus der internationalen Leichtathletik, Informationen zum Zeitplan, attraktive Ticketangebote, Porträts interessanter Athletinnen und Athleten und vieles mehr. Bereits vom ersten Tag an ist die Onlinepräsenz für alle mobilen Endgeräte optimiert.</w:t>
      </w:r>
    </w:p>
    <w:p w14:paraId="1EFDF1DB" w14:textId="77777777" w:rsidR="00C900D7" w:rsidRPr="00057C3C" w:rsidRDefault="00C900D7" w:rsidP="00C900D7">
      <w:pPr>
        <w:spacing w:after="0" w:line="276" w:lineRule="auto"/>
        <w:ind w:right="1128"/>
        <w:jc w:val="both"/>
        <w:rPr>
          <w:rFonts w:ascii="Montserrat" w:eastAsia="Arial Unicode MS" w:hAnsi="Montserrat" w:cs="Arial"/>
          <w:sz w:val="20"/>
          <w:szCs w:val="20"/>
        </w:rPr>
      </w:pPr>
    </w:p>
    <w:p w14:paraId="0F340E24" w14:textId="77777777" w:rsidR="00C900D7" w:rsidRPr="00057C3C" w:rsidRDefault="00C900D7" w:rsidP="00C900D7">
      <w:pPr>
        <w:spacing w:line="276" w:lineRule="auto"/>
        <w:ind w:right="1128"/>
        <w:jc w:val="both"/>
        <w:rPr>
          <w:rFonts w:ascii="Montserrat" w:hAnsi="Montserrat" w:cs="Arial"/>
          <w:sz w:val="20"/>
          <w:szCs w:val="20"/>
        </w:rPr>
      </w:pPr>
      <w:r w:rsidRPr="00057C3C">
        <w:rPr>
          <w:rFonts w:ascii="Montserrat" w:hAnsi="Montserrat" w:cs="Arial"/>
          <w:b/>
          <w:sz w:val="20"/>
          <w:szCs w:val="20"/>
        </w:rPr>
        <w:t>Mehr Informationen, Zeitpläne, Preise und Tickets unter</w:t>
      </w:r>
      <w:r w:rsidRPr="00057C3C">
        <w:rPr>
          <w:rFonts w:ascii="Montserrat" w:hAnsi="Montserrat" w:cs="Arial"/>
          <w:sz w:val="20"/>
          <w:szCs w:val="20"/>
        </w:rPr>
        <w:t xml:space="preserve"> </w:t>
      </w:r>
      <w:hyperlink r:id="rId9" w:history="1">
        <w:r w:rsidRPr="00057C3C">
          <w:rPr>
            <w:rStyle w:val="Hyperlink"/>
            <w:rFonts w:ascii="Montserrat" w:hAnsi="Montserrat" w:cs="Arial"/>
            <w:b/>
            <w:sz w:val="20"/>
            <w:szCs w:val="20"/>
          </w:rPr>
          <w:t>www.berlin2018.info</w:t>
        </w:r>
      </w:hyperlink>
      <w:r w:rsidRPr="00057C3C">
        <w:rPr>
          <w:rFonts w:ascii="Montserrat" w:hAnsi="Montserrat" w:cs="Arial"/>
          <w:sz w:val="20"/>
          <w:szCs w:val="20"/>
        </w:rPr>
        <w:t>.</w:t>
      </w:r>
    </w:p>
    <w:p w14:paraId="5B0F3BAA" w14:textId="77777777" w:rsidR="00C900D7" w:rsidRDefault="00C900D7" w:rsidP="00C900D7">
      <w:pPr>
        <w:spacing w:line="276" w:lineRule="auto"/>
        <w:ind w:right="1128"/>
        <w:jc w:val="both"/>
        <w:rPr>
          <w:rFonts w:ascii="Montserrat" w:hAnsi="Montserrat" w:cs="Arial"/>
        </w:rPr>
      </w:pPr>
    </w:p>
    <w:p w14:paraId="6E33533B" w14:textId="77777777" w:rsidR="00C900D7" w:rsidRDefault="00C900D7" w:rsidP="00C900D7">
      <w:pPr>
        <w:spacing w:line="276" w:lineRule="auto"/>
        <w:ind w:right="1128"/>
        <w:jc w:val="both"/>
        <w:rPr>
          <w:rFonts w:ascii="Montserrat" w:hAnsi="Montserrat" w:cs="Arial"/>
          <w:sz w:val="20"/>
          <w:szCs w:val="20"/>
        </w:rPr>
      </w:pPr>
    </w:p>
    <w:p w14:paraId="420CE7DC" w14:textId="77777777" w:rsidR="00C900D7" w:rsidRPr="00057C3C" w:rsidRDefault="00C900D7" w:rsidP="00C900D7">
      <w:pPr>
        <w:spacing w:line="276" w:lineRule="auto"/>
        <w:ind w:right="1128"/>
        <w:jc w:val="both"/>
        <w:rPr>
          <w:rFonts w:ascii="Montserrat" w:hAnsi="Montserrat" w:cs="Arial"/>
          <w:sz w:val="20"/>
          <w:szCs w:val="20"/>
        </w:rPr>
      </w:pPr>
    </w:p>
    <w:p w14:paraId="0427AC48" w14:textId="77777777" w:rsidR="00C900D7" w:rsidRPr="00057C3C" w:rsidRDefault="00C900D7" w:rsidP="00C900D7">
      <w:pPr>
        <w:widowControl w:val="0"/>
        <w:autoSpaceDE w:val="0"/>
        <w:autoSpaceDN w:val="0"/>
        <w:adjustRightInd w:val="0"/>
        <w:spacing w:after="0" w:line="240" w:lineRule="auto"/>
        <w:ind w:right="1128"/>
        <w:jc w:val="both"/>
        <w:rPr>
          <w:rFonts w:ascii="Montserrat" w:hAnsi="Montserrat" w:cs="Arial"/>
          <w:b/>
          <w:sz w:val="20"/>
          <w:szCs w:val="20"/>
          <w:lang w:eastAsia="de-DE"/>
        </w:rPr>
      </w:pPr>
      <w:r w:rsidRPr="00057C3C">
        <w:rPr>
          <w:rFonts w:ascii="Montserrat" w:hAnsi="Montserrat" w:cs="Arial"/>
          <w:b/>
          <w:sz w:val="20"/>
          <w:szCs w:val="20"/>
          <w:lang w:eastAsia="de-DE"/>
        </w:rPr>
        <w:t>Pressekontakt für Rückfragen:</w:t>
      </w:r>
    </w:p>
    <w:p w14:paraId="0108F2F8" w14:textId="77777777" w:rsidR="00C900D7" w:rsidRPr="00057C3C" w:rsidRDefault="00C900D7" w:rsidP="00C900D7">
      <w:pPr>
        <w:widowControl w:val="0"/>
        <w:autoSpaceDE w:val="0"/>
        <w:autoSpaceDN w:val="0"/>
        <w:adjustRightInd w:val="0"/>
        <w:spacing w:after="0" w:line="240" w:lineRule="auto"/>
        <w:ind w:right="1128"/>
        <w:jc w:val="both"/>
        <w:rPr>
          <w:rFonts w:ascii="Montserrat" w:hAnsi="Montserrat" w:cs="Arial"/>
          <w:b/>
          <w:sz w:val="20"/>
          <w:szCs w:val="20"/>
          <w:lang w:eastAsia="de-DE"/>
        </w:rPr>
      </w:pPr>
    </w:p>
    <w:p w14:paraId="4F5DB908" w14:textId="6950FB80" w:rsidR="00C900D7" w:rsidRPr="00057C3C" w:rsidRDefault="008A4698" w:rsidP="00C900D7">
      <w:pPr>
        <w:widowControl w:val="0"/>
        <w:autoSpaceDE w:val="0"/>
        <w:autoSpaceDN w:val="0"/>
        <w:adjustRightInd w:val="0"/>
        <w:spacing w:after="0" w:line="240" w:lineRule="auto"/>
        <w:ind w:right="1128"/>
        <w:jc w:val="both"/>
        <w:rPr>
          <w:rFonts w:ascii="Montserrat" w:hAnsi="Montserrat" w:cs="Arial"/>
          <w:sz w:val="20"/>
          <w:szCs w:val="20"/>
          <w:lang w:eastAsia="de-DE"/>
        </w:rPr>
      </w:pPr>
      <w:r>
        <w:rPr>
          <w:rFonts w:ascii="Montserrat" w:hAnsi="Montserrat" w:cs="Arial"/>
          <w:sz w:val="20"/>
          <w:szCs w:val="20"/>
          <w:lang w:eastAsia="de-DE"/>
        </w:rPr>
        <w:t>Rolf Dittrich</w:t>
      </w:r>
    </w:p>
    <w:p w14:paraId="599056CD" w14:textId="7657F032" w:rsidR="00C900D7" w:rsidRPr="00057C3C" w:rsidRDefault="008A4698" w:rsidP="00C900D7">
      <w:pPr>
        <w:widowControl w:val="0"/>
        <w:autoSpaceDE w:val="0"/>
        <w:autoSpaceDN w:val="0"/>
        <w:adjustRightInd w:val="0"/>
        <w:spacing w:after="0" w:line="240" w:lineRule="auto"/>
        <w:ind w:right="1128"/>
        <w:jc w:val="both"/>
        <w:rPr>
          <w:rFonts w:ascii="Montserrat" w:hAnsi="Montserrat" w:cs="Arial"/>
          <w:sz w:val="20"/>
          <w:szCs w:val="20"/>
          <w:lang w:eastAsia="de-DE"/>
        </w:rPr>
      </w:pPr>
      <w:r>
        <w:rPr>
          <w:rFonts w:ascii="Montserrat" w:hAnsi="Montserrat" w:cs="Arial"/>
          <w:sz w:val="20"/>
          <w:szCs w:val="20"/>
          <w:lang w:eastAsia="de-DE"/>
        </w:rPr>
        <w:t>Manager Presse/PR</w:t>
      </w:r>
    </w:p>
    <w:p w14:paraId="115ED52F" w14:textId="77777777" w:rsidR="00C900D7" w:rsidRPr="00057C3C" w:rsidRDefault="00C900D7" w:rsidP="00C900D7">
      <w:pPr>
        <w:widowControl w:val="0"/>
        <w:autoSpaceDE w:val="0"/>
        <w:autoSpaceDN w:val="0"/>
        <w:adjustRightInd w:val="0"/>
        <w:spacing w:after="0" w:line="240" w:lineRule="auto"/>
        <w:ind w:right="1128"/>
        <w:jc w:val="both"/>
        <w:rPr>
          <w:rFonts w:ascii="Montserrat" w:hAnsi="Montserrat" w:cs="Arial"/>
          <w:sz w:val="20"/>
          <w:szCs w:val="20"/>
          <w:lang w:eastAsia="de-DE"/>
        </w:rPr>
      </w:pPr>
      <w:r w:rsidRPr="00057C3C">
        <w:rPr>
          <w:rFonts w:ascii="Montserrat" w:hAnsi="Montserrat" w:cs="Arial"/>
          <w:sz w:val="20"/>
          <w:szCs w:val="20"/>
          <w:lang w:eastAsia="de-DE"/>
        </w:rPr>
        <w:t>BEM 2018 GmbH</w:t>
      </w:r>
    </w:p>
    <w:p w14:paraId="7E253653" w14:textId="08E45D27" w:rsidR="00C900D7" w:rsidRPr="00057C3C" w:rsidRDefault="008A4698" w:rsidP="00C900D7">
      <w:pPr>
        <w:widowControl w:val="0"/>
        <w:autoSpaceDE w:val="0"/>
        <w:autoSpaceDN w:val="0"/>
        <w:adjustRightInd w:val="0"/>
        <w:spacing w:after="0" w:line="240" w:lineRule="auto"/>
        <w:ind w:right="1128"/>
        <w:jc w:val="both"/>
        <w:rPr>
          <w:rFonts w:ascii="Montserrat" w:hAnsi="Montserrat" w:cs="Arial"/>
          <w:color w:val="000000" w:themeColor="text1"/>
          <w:sz w:val="20"/>
          <w:szCs w:val="20"/>
          <w:lang w:eastAsia="de-DE"/>
        </w:rPr>
      </w:pPr>
      <w:r>
        <w:rPr>
          <w:rFonts w:ascii="Montserrat" w:hAnsi="Montserrat" w:cs="Arial"/>
          <w:color w:val="000000" w:themeColor="text1"/>
          <w:sz w:val="20"/>
          <w:szCs w:val="20"/>
          <w:lang w:eastAsia="de-DE"/>
        </w:rPr>
        <w:t>Tel:</w:t>
      </w:r>
      <w:r>
        <w:rPr>
          <w:rFonts w:ascii="Montserrat" w:hAnsi="Montserrat" w:cs="Arial"/>
          <w:color w:val="000000" w:themeColor="text1"/>
          <w:sz w:val="20"/>
          <w:szCs w:val="20"/>
          <w:lang w:eastAsia="de-DE"/>
        </w:rPr>
        <w:tab/>
        <w:t xml:space="preserve"> 030 - 364 10 46 43</w:t>
      </w:r>
    </w:p>
    <w:p w14:paraId="63567E02" w14:textId="2B3A4FEE" w:rsidR="00BF3CB1" w:rsidRDefault="00C900D7" w:rsidP="00C900D7">
      <w:pPr>
        <w:widowControl w:val="0"/>
        <w:autoSpaceDE w:val="0"/>
        <w:autoSpaceDN w:val="0"/>
        <w:adjustRightInd w:val="0"/>
        <w:spacing w:line="240" w:lineRule="auto"/>
        <w:ind w:right="1128"/>
        <w:jc w:val="both"/>
      </w:pPr>
      <w:r w:rsidRPr="00057C3C">
        <w:rPr>
          <w:rFonts w:ascii="Montserrat" w:hAnsi="Montserrat" w:cs="Arial"/>
          <w:color w:val="000000" w:themeColor="text1"/>
          <w:sz w:val="20"/>
          <w:szCs w:val="20"/>
          <w:lang w:eastAsia="de-DE"/>
        </w:rPr>
        <w:t>Email:</w:t>
      </w:r>
      <w:r w:rsidRPr="00057C3C">
        <w:rPr>
          <w:rFonts w:ascii="Montserrat" w:hAnsi="Montserrat" w:cs="Arial"/>
          <w:bCs/>
          <w:color w:val="000000" w:themeColor="text1"/>
          <w:sz w:val="20"/>
          <w:szCs w:val="20"/>
          <w:lang w:eastAsia="de-DE"/>
        </w:rPr>
        <w:tab/>
        <w:t xml:space="preserve"> </w:t>
      </w:r>
      <w:hyperlink r:id="rId10" w:history="1">
        <w:r w:rsidR="008A4698">
          <w:rPr>
            <w:rFonts w:ascii="Montserrat" w:hAnsi="Montserrat" w:cs="Arial"/>
            <w:color w:val="000000" w:themeColor="text1"/>
            <w:sz w:val="20"/>
            <w:szCs w:val="20"/>
            <w:lang w:eastAsia="de-DE"/>
          </w:rPr>
          <w:t>Rolf.Dittrich</w:t>
        </w:r>
        <w:r w:rsidRPr="00057C3C">
          <w:rPr>
            <w:rFonts w:ascii="Montserrat" w:hAnsi="Montserrat" w:cs="Arial"/>
            <w:color w:val="000000" w:themeColor="text1"/>
            <w:sz w:val="20"/>
            <w:szCs w:val="20"/>
            <w:lang w:eastAsia="de-DE"/>
          </w:rPr>
          <w:t>@BEM2018.org</w:t>
        </w:r>
      </w:hyperlink>
    </w:p>
    <w:p w14:paraId="082CFCE7" w14:textId="77777777" w:rsidR="00BF3CB1" w:rsidRDefault="00BF3CB1"/>
    <w:sectPr w:rsidR="00BF3CB1" w:rsidSect="00BF3CB1">
      <w:headerReference w:type="even" r:id="rId11"/>
      <w:headerReference w:type="default" r:id="rId12"/>
      <w:headerReference w:type="first" r:id="rId1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EB266" w14:textId="77777777" w:rsidR="000A2C18" w:rsidRDefault="000A2C18" w:rsidP="00BF3CB1">
      <w:r>
        <w:separator/>
      </w:r>
    </w:p>
  </w:endnote>
  <w:endnote w:type="continuationSeparator" w:id="0">
    <w:p w14:paraId="453009FC" w14:textId="77777777" w:rsidR="000A2C18" w:rsidRDefault="000A2C18" w:rsidP="00BF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auto"/>
    <w:pitch w:val="variable"/>
    <w:sig w:usb0="E1000AEF" w:usb1="5000A1FF" w:usb2="00000000" w:usb3="00000000" w:csb0="000001BF" w:csb1="00000000"/>
  </w:font>
  <w:font w:name="Montserrat">
    <w:altName w:val="Courier New"/>
    <w:charset w:val="00"/>
    <w:family w:val="auto"/>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04F00" w14:textId="77777777" w:rsidR="000A2C18" w:rsidRDefault="000A2C18" w:rsidP="00BF3CB1">
      <w:r>
        <w:separator/>
      </w:r>
    </w:p>
  </w:footnote>
  <w:footnote w:type="continuationSeparator" w:id="0">
    <w:p w14:paraId="22446535" w14:textId="77777777" w:rsidR="000A2C18" w:rsidRDefault="000A2C18" w:rsidP="00BF3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BA5102" w:rsidRPr="008E0D90" w14:paraId="5353D573" w14:textId="77777777" w:rsidTr="00BA5102">
      <w:trPr>
        <w:trHeight w:val="151"/>
      </w:trPr>
      <w:tc>
        <w:tcPr>
          <w:tcW w:w="2389" w:type="pct"/>
          <w:tcBorders>
            <w:top w:val="nil"/>
            <w:left w:val="nil"/>
            <w:bottom w:val="single" w:sz="4" w:space="0" w:color="4F81BD" w:themeColor="accent1"/>
            <w:right w:val="nil"/>
          </w:tcBorders>
        </w:tcPr>
        <w:p w14:paraId="41AB0F1E" w14:textId="77777777" w:rsidR="00BA5102" w:rsidRDefault="00BA51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5A6FC0A6" w14:textId="77777777" w:rsidR="00BA5102" w:rsidRDefault="000A2C18">
          <w:pPr>
            <w:pStyle w:val="KeinLeerraum"/>
            <w:rPr>
              <w:rFonts w:ascii="Cambria" w:hAnsi="Cambria"/>
              <w:color w:val="4F81BD" w:themeColor="accent1"/>
              <w:szCs w:val="20"/>
            </w:rPr>
          </w:pPr>
          <w:sdt>
            <w:sdtPr>
              <w:rPr>
                <w:rFonts w:ascii="Cambria" w:hAnsi="Cambria"/>
                <w:color w:val="4F81BD" w:themeColor="accent1"/>
              </w:rPr>
              <w:id w:val="95367809"/>
              <w:placeholder>
                <w:docPart w:val="813746B332F8EE4C9B401EA05C475B65"/>
              </w:placeholder>
              <w:temporary/>
              <w:showingPlcHdr/>
            </w:sdtPr>
            <w:sdtEndPr/>
            <w:sdtContent>
              <w:r w:rsidR="00BA5102">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0C3E767A" w14:textId="77777777" w:rsidR="00BA5102" w:rsidRDefault="00BA5102">
          <w:pPr>
            <w:pStyle w:val="Kopfzeile"/>
            <w:spacing w:line="276" w:lineRule="auto"/>
            <w:rPr>
              <w:rFonts w:ascii="Cambria" w:eastAsiaTheme="majorEastAsia" w:hAnsi="Cambria" w:cstheme="majorBidi"/>
              <w:b/>
              <w:bCs/>
              <w:color w:val="4F81BD" w:themeColor="accent1"/>
            </w:rPr>
          </w:pPr>
        </w:p>
      </w:tc>
    </w:tr>
    <w:tr w:rsidR="00BA5102" w:rsidRPr="008E0D90" w14:paraId="237966D8" w14:textId="77777777" w:rsidTr="00BA5102">
      <w:trPr>
        <w:trHeight w:val="150"/>
      </w:trPr>
      <w:tc>
        <w:tcPr>
          <w:tcW w:w="2389" w:type="pct"/>
          <w:tcBorders>
            <w:top w:val="single" w:sz="4" w:space="0" w:color="4F81BD" w:themeColor="accent1"/>
            <w:left w:val="nil"/>
            <w:bottom w:val="nil"/>
            <w:right w:val="nil"/>
          </w:tcBorders>
        </w:tcPr>
        <w:p w14:paraId="52308048" w14:textId="77777777" w:rsidR="00BA5102" w:rsidRDefault="00BA51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9B62C64" w14:textId="77777777" w:rsidR="00BA5102" w:rsidRDefault="00BA5102">
          <w:pPr>
            <w:rPr>
              <w:rFonts w:ascii="Cambria" w:hAnsi="Cambria"/>
              <w:color w:val="4F81BD" w:themeColor="accent1"/>
            </w:rPr>
          </w:pPr>
        </w:p>
      </w:tc>
      <w:tc>
        <w:tcPr>
          <w:tcW w:w="2278" w:type="pct"/>
          <w:tcBorders>
            <w:top w:val="single" w:sz="4" w:space="0" w:color="4F81BD" w:themeColor="accent1"/>
            <w:left w:val="nil"/>
            <w:bottom w:val="nil"/>
            <w:right w:val="nil"/>
          </w:tcBorders>
        </w:tcPr>
        <w:p w14:paraId="4CD1B0D3" w14:textId="77777777" w:rsidR="00BA5102" w:rsidRDefault="00BA5102">
          <w:pPr>
            <w:pStyle w:val="Kopfzeile"/>
            <w:spacing w:line="276" w:lineRule="auto"/>
            <w:rPr>
              <w:rFonts w:ascii="Cambria" w:eastAsiaTheme="majorEastAsia" w:hAnsi="Cambria" w:cstheme="majorBidi"/>
              <w:b/>
              <w:bCs/>
              <w:color w:val="4F81BD" w:themeColor="accent1"/>
            </w:rPr>
          </w:pPr>
        </w:p>
      </w:tc>
    </w:tr>
  </w:tbl>
  <w:p w14:paraId="036B3E4B" w14:textId="77777777" w:rsidR="00BA5102" w:rsidRDefault="00BA51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9D19A" w14:textId="77777777" w:rsidR="00BA5102" w:rsidRDefault="00BA5102">
    <w:pPr>
      <w:pStyle w:val="Kopfzeile"/>
    </w:pPr>
    <w:r>
      <w:rPr>
        <w:noProof/>
      </w:rPr>
      <w:drawing>
        <wp:anchor distT="0" distB="0" distL="114300" distR="114300" simplePos="0" relativeHeight="251658240" behindDoc="1" locked="0" layoutInCell="1" allowOverlap="1" wp14:anchorId="2B620C1E" wp14:editId="2E4EA20C">
          <wp:simplePos x="0" y="0"/>
          <wp:positionH relativeFrom="column">
            <wp:align>center</wp:align>
          </wp:positionH>
          <wp:positionV relativeFrom="page">
            <wp:posOffset>0</wp:posOffset>
          </wp:positionV>
          <wp:extent cx="7595943" cy="10744583"/>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03 GRAFIK:Projekte 16:15 EAC Berlin:LAYOUT:BRIEFPAPIER:LINKS:LAEM18_Briefpapier_S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943" cy="107445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9B7" w14:textId="77777777" w:rsidR="00BA5102" w:rsidRDefault="00BA5102">
    <w:pPr>
      <w:pStyle w:val="Kopfzeile"/>
    </w:pPr>
    <w:r>
      <w:rPr>
        <w:noProof/>
      </w:rPr>
      <w:drawing>
        <wp:anchor distT="0" distB="0" distL="114300" distR="114300" simplePos="0" relativeHeight="251659264" behindDoc="1" locked="0" layoutInCell="1" allowOverlap="1" wp14:anchorId="66051A61" wp14:editId="699C41CC">
          <wp:simplePos x="0" y="0"/>
          <wp:positionH relativeFrom="column">
            <wp:align>center</wp:align>
          </wp:positionH>
          <wp:positionV relativeFrom="page">
            <wp:posOffset>0</wp:posOffset>
          </wp:positionV>
          <wp:extent cx="7595943" cy="10744583"/>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03 GRAFIK:Projekte 16:15 EAC Berlin:LAYOUT:BRIEFPAPIER:LINKS:LAEM18_Briefpapier_S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943" cy="107445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CB1"/>
    <w:rsid w:val="00066CD9"/>
    <w:rsid w:val="000A2C18"/>
    <w:rsid w:val="000D0D7D"/>
    <w:rsid w:val="0021364D"/>
    <w:rsid w:val="00263396"/>
    <w:rsid w:val="00287EE1"/>
    <w:rsid w:val="00356F1A"/>
    <w:rsid w:val="003F77AB"/>
    <w:rsid w:val="005A11A6"/>
    <w:rsid w:val="00646BC1"/>
    <w:rsid w:val="006A4E42"/>
    <w:rsid w:val="008A4698"/>
    <w:rsid w:val="008E4343"/>
    <w:rsid w:val="009D1411"/>
    <w:rsid w:val="00A36BCE"/>
    <w:rsid w:val="00BA5102"/>
    <w:rsid w:val="00BF3CB1"/>
    <w:rsid w:val="00C900D7"/>
    <w:rsid w:val="00DF4DF6"/>
    <w:rsid w:val="00F72A5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07BE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00D7"/>
    <w:pPr>
      <w:spacing w:after="160" w:line="259"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F3CB1"/>
    <w:pPr>
      <w:tabs>
        <w:tab w:val="center" w:pos="4536"/>
        <w:tab w:val="right" w:pos="9072"/>
      </w:tabs>
      <w:spacing w:after="0" w:line="240" w:lineRule="auto"/>
    </w:pPr>
    <w:rPr>
      <w:rFonts w:eastAsiaTheme="minorEastAsia"/>
      <w:sz w:val="24"/>
      <w:szCs w:val="24"/>
      <w:lang w:eastAsia="de-DE"/>
    </w:rPr>
  </w:style>
  <w:style w:type="character" w:customStyle="1" w:styleId="KopfzeileZchn">
    <w:name w:val="Kopfzeile Zchn"/>
    <w:basedOn w:val="Absatz-Standardschriftart"/>
    <w:link w:val="Kopfzeile"/>
    <w:uiPriority w:val="99"/>
    <w:rsid w:val="00BF3CB1"/>
  </w:style>
  <w:style w:type="paragraph" w:styleId="Fuzeile">
    <w:name w:val="footer"/>
    <w:basedOn w:val="Standard"/>
    <w:link w:val="FuzeileZchn"/>
    <w:uiPriority w:val="99"/>
    <w:unhideWhenUsed/>
    <w:rsid w:val="00BF3CB1"/>
    <w:pPr>
      <w:tabs>
        <w:tab w:val="center" w:pos="4536"/>
        <w:tab w:val="right" w:pos="9072"/>
      </w:tabs>
      <w:spacing w:after="0" w:line="240" w:lineRule="auto"/>
    </w:pPr>
    <w:rPr>
      <w:rFonts w:eastAsiaTheme="minorEastAsia"/>
      <w:sz w:val="24"/>
      <w:szCs w:val="24"/>
      <w:lang w:eastAsia="de-DE"/>
    </w:rPr>
  </w:style>
  <w:style w:type="character" w:customStyle="1" w:styleId="FuzeileZchn">
    <w:name w:val="Fußzeile Zchn"/>
    <w:basedOn w:val="Absatz-Standardschriftart"/>
    <w:link w:val="Fuzeile"/>
    <w:uiPriority w:val="99"/>
    <w:rsid w:val="00BF3CB1"/>
  </w:style>
  <w:style w:type="paragraph" w:styleId="KeinLeerraum">
    <w:name w:val="No Spacing"/>
    <w:link w:val="KeinLeerraumZchn"/>
    <w:qFormat/>
    <w:rsid w:val="00BF3CB1"/>
    <w:rPr>
      <w:rFonts w:ascii="PMingLiU" w:hAnsi="PMingLiU"/>
      <w:sz w:val="22"/>
      <w:szCs w:val="22"/>
    </w:rPr>
  </w:style>
  <w:style w:type="character" w:customStyle="1" w:styleId="KeinLeerraumZchn">
    <w:name w:val="Kein Leerraum Zchn"/>
    <w:basedOn w:val="Absatz-Standardschriftart"/>
    <w:link w:val="KeinLeerraum"/>
    <w:rsid w:val="00BF3CB1"/>
    <w:rPr>
      <w:rFonts w:ascii="PMingLiU" w:hAnsi="PMingLiU"/>
      <w:sz w:val="22"/>
      <w:szCs w:val="22"/>
    </w:rPr>
  </w:style>
  <w:style w:type="paragraph" w:styleId="Sprechblasentext">
    <w:name w:val="Balloon Text"/>
    <w:basedOn w:val="Standard"/>
    <w:link w:val="SprechblasentextZchn"/>
    <w:uiPriority w:val="99"/>
    <w:semiHidden/>
    <w:unhideWhenUsed/>
    <w:rsid w:val="00BF3CB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F3CB1"/>
    <w:rPr>
      <w:rFonts w:ascii="Lucida Grande" w:hAnsi="Lucida Grande" w:cs="Lucida Grande"/>
      <w:sz w:val="18"/>
      <w:szCs w:val="18"/>
    </w:rPr>
  </w:style>
  <w:style w:type="character" w:styleId="Hyperlink">
    <w:name w:val="Hyperlink"/>
    <w:basedOn w:val="Absatz-Standardschriftart"/>
    <w:uiPriority w:val="99"/>
    <w:unhideWhenUsed/>
    <w:rsid w:val="00C900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00D7"/>
    <w:pPr>
      <w:spacing w:after="160" w:line="259"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F3CB1"/>
    <w:pPr>
      <w:tabs>
        <w:tab w:val="center" w:pos="4536"/>
        <w:tab w:val="right" w:pos="9072"/>
      </w:tabs>
      <w:spacing w:after="0" w:line="240" w:lineRule="auto"/>
    </w:pPr>
    <w:rPr>
      <w:rFonts w:eastAsiaTheme="minorEastAsia"/>
      <w:sz w:val="24"/>
      <w:szCs w:val="24"/>
      <w:lang w:eastAsia="de-DE"/>
    </w:rPr>
  </w:style>
  <w:style w:type="character" w:customStyle="1" w:styleId="KopfzeileZchn">
    <w:name w:val="Kopfzeile Zchn"/>
    <w:basedOn w:val="Absatz-Standardschriftart"/>
    <w:link w:val="Kopfzeile"/>
    <w:uiPriority w:val="99"/>
    <w:rsid w:val="00BF3CB1"/>
  </w:style>
  <w:style w:type="paragraph" w:styleId="Fuzeile">
    <w:name w:val="footer"/>
    <w:basedOn w:val="Standard"/>
    <w:link w:val="FuzeileZchn"/>
    <w:uiPriority w:val="99"/>
    <w:unhideWhenUsed/>
    <w:rsid w:val="00BF3CB1"/>
    <w:pPr>
      <w:tabs>
        <w:tab w:val="center" w:pos="4536"/>
        <w:tab w:val="right" w:pos="9072"/>
      </w:tabs>
      <w:spacing w:after="0" w:line="240" w:lineRule="auto"/>
    </w:pPr>
    <w:rPr>
      <w:rFonts w:eastAsiaTheme="minorEastAsia"/>
      <w:sz w:val="24"/>
      <w:szCs w:val="24"/>
      <w:lang w:eastAsia="de-DE"/>
    </w:rPr>
  </w:style>
  <w:style w:type="character" w:customStyle="1" w:styleId="FuzeileZchn">
    <w:name w:val="Fußzeile Zchn"/>
    <w:basedOn w:val="Absatz-Standardschriftart"/>
    <w:link w:val="Fuzeile"/>
    <w:uiPriority w:val="99"/>
    <w:rsid w:val="00BF3CB1"/>
  </w:style>
  <w:style w:type="paragraph" w:styleId="KeinLeerraum">
    <w:name w:val="No Spacing"/>
    <w:link w:val="KeinLeerraumZchn"/>
    <w:qFormat/>
    <w:rsid w:val="00BF3CB1"/>
    <w:rPr>
      <w:rFonts w:ascii="PMingLiU" w:hAnsi="PMingLiU"/>
      <w:sz w:val="22"/>
      <w:szCs w:val="22"/>
    </w:rPr>
  </w:style>
  <w:style w:type="character" w:customStyle="1" w:styleId="KeinLeerraumZchn">
    <w:name w:val="Kein Leerraum Zchn"/>
    <w:basedOn w:val="Absatz-Standardschriftart"/>
    <w:link w:val="KeinLeerraum"/>
    <w:rsid w:val="00BF3CB1"/>
    <w:rPr>
      <w:rFonts w:ascii="PMingLiU" w:hAnsi="PMingLiU"/>
      <w:sz w:val="22"/>
      <w:szCs w:val="22"/>
    </w:rPr>
  </w:style>
  <w:style w:type="paragraph" w:styleId="Sprechblasentext">
    <w:name w:val="Balloon Text"/>
    <w:basedOn w:val="Standard"/>
    <w:link w:val="SprechblasentextZchn"/>
    <w:uiPriority w:val="99"/>
    <w:semiHidden/>
    <w:unhideWhenUsed/>
    <w:rsid w:val="00BF3CB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F3CB1"/>
    <w:rPr>
      <w:rFonts w:ascii="Lucida Grande" w:hAnsi="Lucida Grande" w:cs="Lucida Grande"/>
      <w:sz w:val="18"/>
      <w:szCs w:val="18"/>
    </w:rPr>
  </w:style>
  <w:style w:type="character" w:styleId="Hyperlink">
    <w:name w:val="Hyperlink"/>
    <w:basedOn w:val="Absatz-Standardschriftart"/>
    <w:uiPriority w:val="99"/>
    <w:unhideWhenUsed/>
    <w:rsid w:val="00C90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lin2018.info"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Claus.Froemming@BEM2018.org" TargetMode="External"/><Relationship Id="rId4" Type="http://schemas.openxmlformats.org/officeDocument/2006/relationships/settings" Target="settings.xml"/><Relationship Id="rId9" Type="http://schemas.openxmlformats.org/officeDocument/2006/relationships/hyperlink" Target="http://www.berlin2018.info/ticket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3746B332F8EE4C9B401EA05C475B65"/>
        <w:category>
          <w:name w:val="Allgemein"/>
          <w:gallery w:val="placeholder"/>
        </w:category>
        <w:types>
          <w:type w:val="bbPlcHdr"/>
        </w:types>
        <w:behaviors>
          <w:behavior w:val="content"/>
        </w:behaviors>
        <w:guid w:val="{D2F7718B-339D-594C-91CA-3F1AA2F5C645}"/>
      </w:docPartPr>
      <w:docPartBody>
        <w:p w:rsidR="00884919" w:rsidRDefault="00866834" w:rsidP="00866834">
          <w:pPr>
            <w:pStyle w:val="813746B332F8EE4C9B401EA05C475B65"/>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auto"/>
    <w:pitch w:val="variable"/>
    <w:sig w:usb0="E1000AEF" w:usb1="5000A1FF" w:usb2="00000000" w:usb3="00000000" w:csb0="000001BF" w:csb1="00000000"/>
  </w:font>
  <w:font w:name="Montserrat">
    <w:altName w:val="Courier New"/>
    <w:charset w:val="00"/>
    <w:family w:val="auto"/>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834"/>
    <w:rsid w:val="00866834"/>
    <w:rsid w:val="00884919"/>
    <w:rsid w:val="00EC4F4E"/>
    <w:rsid w:val="00FB01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13746B332F8EE4C9B401EA05C475B65">
    <w:name w:val="813746B332F8EE4C9B401EA05C475B65"/>
    <w:rsid w:val="00866834"/>
  </w:style>
  <w:style w:type="paragraph" w:customStyle="1" w:styleId="3AA115222D5D38488FB1098B8EBB4736">
    <w:name w:val="3AA115222D5D38488FB1098B8EBB4736"/>
    <w:rsid w:val="008668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13746B332F8EE4C9B401EA05C475B65">
    <w:name w:val="813746B332F8EE4C9B401EA05C475B65"/>
    <w:rsid w:val="00866834"/>
  </w:style>
  <w:style w:type="paragraph" w:customStyle="1" w:styleId="3AA115222D5D38488FB1098B8EBB4736">
    <w:name w:val="3AA115222D5D38488FB1098B8EBB4736"/>
    <w:rsid w:val="008668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3583-CCA1-4D02-BE87-FD35A7BC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3304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Kraemer</dc:creator>
  <cp:lastModifiedBy>Ingrid</cp:lastModifiedBy>
  <cp:revision>2</cp:revision>
  <dcterms:created xsi:type="dcterms:W3CDTF">2016-08-25T06:23:00Z</dcterms:created>
  <dcterms:modified xsi:type="dcterms:W3CDTF">2016-08-25T06:23:00Z</dcterms:modified>
</cp:coreProperties>
</file>